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9F7" w:rsidRDefault="00883FEB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2540</wp:posOffset>
                </wp:positionV>
                <wp:extent cx="6875780" cy="9058910"/>
                <wp:effectExtent l="43180" t="40640" r="43815" b="444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5780" cy="905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pattFill prst="sphere">
                            <a:fgClr>
                              <a:srgbClr val="0000FF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DA8" w:rsidRPr="00DD2DA8" w:rsidRDefault="00A27A24" w:rsidP="00DD2DA8">
                            <w:pPr>
                              <w:shd w:val="clear" w:color="auto" w:fill="FFFFFF"/>
                              <w:spacing w:after="0" w:line="240" w:lineRule="auto"/>
                              <w:ind w:firstLine="720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bdr w:val="none" w:sz="0" w:space="0" w:color="auto" w:frame="1"/>
                              </w:rPr>
                              <w:t xml:space="preserve">          </w:t>
                            </w:r>
                            <w:r w:rsidR="001D705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bdr w:val="none" w:sz="0" w:space="0" w:color="auto" w:frame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bdr w:val="none" w:sz="0" w:space="0" w:color="auto" w:frame="1"/>
                              </w:rPr>
                              <w:t xml:space="preserve"> </w:t>
                            </w:r>
                          </w:p>
                          <w:p w:rsidR="007239F7" w:rsidRPr="0056782E" w:rsidRDefault="000B36C3" w:rsidP="00A27A24">
                            <w:pPr>
                              <w:shd w:val="clear" w:color="auto" w:fill="FFFFFF"/>
                              <w:spacing w:after="0" w:line="345" w:lineRule="atLeast"/>
                              <w:ind w:firstLine="720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3300"/>
                                <w:sz w:val="38"/>
                                <w:szCs w:val="3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bdr w:val="none" w:sz="0" w:space="0" w:color="auto" w:frame="1"/>
                              </w:rPr>
                              <w:t xml:space="preserve">              </w:t>
                            </w:r>
                            <w:r w:rsidR="0090263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Pr="005678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3300"/>
                                <w:sz w:val="38"/>
                                <w:szCs w:val="38"/>
                                <w:bdr w:val="none" w:sz="0" w:space="0" w:color="auto" w:frame="1"/>
                              </w:rPr>
                              <w:t>LỜI KHUYÊN ĂN UỐNG HỢP LÝ</w:t>
                            </w:r>
                          </w:p>
                          <w:p w:rsidR="007239F7" w:rsidRPr="008E714E" w:rsidRDefault="007239F7" w:rsidP="007239F7">
                            <w:pPr>
                              <w:shd w:val="clear" w:color="auto" w:fill="FFFFFF"/>
                              <w:spacing w:after="0" w:line="345" w:lineRule="atLeast"/>
                              <w:ind w:firstLine="720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bdr w:val="none" w:sz="0" w:space="0" w:color="auto" w:frame="1"/>
                              </w:rPr>
                            </w:pPr>
                          </w:p>
                          <w:p w:rsidR="00A66896" w:rsidRPr="0056782E" w:rsidRDefault="000B36C3" w:rsidP="000B36C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tabs>
                                <w:tab w:val="left" w:pos="284"/>
                              </w:tabs>
                              <w:spacing w:after="0" w:line="264" w:lineRule="auto"/>
                              <w:ind w:left="0" w:firstLine="36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</w:pPr>
                            <w:r w:rsidRPr="0056782E"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  <w:t>Cho trẻ uống sữa mẹ ngay sau khi sinh và trong 6 tháng đầu. Cho trẻ ăn bổ sung hợp lý và tiếp tục cho cho uống sữa tới 18-24 tháng</w:t>
                            </w:r>
                            <w:r w:rsidR="00A66896" w:rsidRPr="0056782E"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  <w:t>.</w:t>
                            </w:r>
                          </w:p>
                          <w:p w:rsidR="008E714E" w:rsidRPr="0056782E" w:rsidRDefault="000B36C3" w:rsidP="000B36C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64" w:lineRule="auto"/>
                              <w:ind w:left="0" w:firstLine="36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</w:pPr>
                            <w:r w:rsidRPr="0056782E"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  <w:t>Phối hợp nhiều loại thực phẩm và thường xuyên thay đổi món.</w:t>
                            </w:r>
                          </w:p>
                          <w:p w:rsidR="000B36C3" w:rsidRPr="0056782E" w:rsidRDefault="000B36C3" w:rsidP="000B36C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64" w:lineRule="auto"/>
                              <w:ind w:left="0" w:firstLine="36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</w:pPr>
                            <w:r w:rsidRPr="0056782E"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  <w:t xml:space="preserve">Cho trẻ ăn thức ăn giàu đạm với tỉ lệ </w:t>
                            </w:r>
                            <w:r w:rsidRPr="0056782E">
                              <w:rPr>
                                <w:rFonts w:ascii="Times New Roman" w:eastAsia="Times New Roman" w:hAnsi="Times New Roman" w:cs="Times New Roman"/>
                                <w:b/>
                                <w:sz w:val="38"/>
                                <w:szCs w:val="38"/>
                              </w:rPr>
                              <w:t>cân đối</w:t>
                            </w:r>
                            <w:r w:rsidRPr="0056782E"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  <w:t xml:space="preserve"> giữa nguồn động và thực vật, nên tăng cường ăn cá.</w:t>
                            </w:r>
                          </w:p>
                          <w:p w:rsidR="000B36C3" w:rsidRPr="0056782E" w:rsidRDefault="000B36C3" w:rsidP="000B36C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64" w:lineRule="auto"/>
                              <w:ind w:left="0" w:firstLine="36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</w:pPr>
                            <w:r w:rsidRPr="0056782E"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  <w:t xml:space="preserve">Sử dụng chất béo ở mức </w:t>
                            </w:r>
                            <w:r w:rsidRPr="0056782E">
                              <w:rPr>
                                <w:rFonts w:ascii="Times New Roman" w:eastAsia="Times New Roman" w:hAnsi="Times New Roman" w:cs="Times New Roman"/>
                                <w:b/>
                                <w:sz w:val="38"/>
                                <w:szCs w:val="38"/>
                              </w:rPr>
                              <w:t>hợp lý</w:t>
                            </w:r>
                            <w:r w:rsidRPr="0056782E"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  <w:t>, chú ý phối hợp giữa dầu thực vật và mỡ động vật.</w:t>
                            </w:r>
                          </w:p>
                          <w:p w:rsidR="000B36C3" w:rsidRPr="0056782E" w:rsidRDefault="000B36C3" w:rsidP="000B36C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64" w:lineRule="auto"/>
                              <w:ind w:left="0" w:firstLine="36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</w:pPr>
                            <w:r w:rsidRPr="0056782E"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  <w:t xml:space="preserve">Sử dụng sữa và các sản phẩm sữa </w:t>
                            </w:r>
                            <w:r w:rsidRPr="0056782E">
                              <w:rPr>
                                <w:rFonts w:ascii="Times New Roman" w:eastAsia="Times New Roman" w:hAnsi="Times New Roman" w:cs="Times New Roman"/>
                                <w:b/>
                                <w:sz w:val="38"/>
                                <w:szCs w:val="38"/>
                              </w:rPr>
                              <w:t>phù hợp</w:t>
                            </w:r>
                            <w:r w:rsidRPr="0056782E"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  <w:t xml:space="preserve"> với mỗi lứa tuổi của trẻ.</w:t>
                            </w:r>
                          </w:p>
                          <w:p w:rsidR="000B36C3" w:rsidRPr="0056782E" w:rsidRDefault="000B36C3" w:rsidP="000B36C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64" w:lineRule="auto"/>
                              <w:ind w:left="0" w:firstLine="36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</w:pPr>
                            <w:r w:rsidRPr="0056782E"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  <w:t>Ăn nhiều loại rau, củ, quả hằng ngày.</w:t>
                            </w:r>
                          </w:p>
                          <w:p w:rsidR="000B36C3" w:rsidRPr="0056782E" w:rsidRDefault="000B36C3" w:rsidP="000B36C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64" w:lineRule="auto"/>
                              <w:ind w:left="0" w:firstLine="36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</w:pPr>
                            <w:r w:rsidRPr="0056782E"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  <w:t xml:space="preserve">Lựa chọn và sử dụng thức ăn, đồ uống đảm bảo </w:t>
                            </w:r>
                            <w:r w:rsidRPr="0056782E">
                              <w:rPr>
                                <w:rFonts w:ascii="Times New Roman" w:eastAsia="Times New Roman" w:hAnsi="Times New Roman" w:cs="Times New Roman"/>
                                <w:b/>
                                <w:sz w:val="38"/>
                                <w:szCs w:val="38"/>
                              </w:rPr>
                              <w:t>vệ sinh an toàn thực phẩm</w:t>
                            </w:r>
                            <w:r w:rsidRPr="0056782E"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  <w:t>. Dùng nguồn nước sạch để chế biến thức ăn.</w:t>
                            </w:r>
                          </w:p>
                          <w:p w:rsidR="000B36C3" w:rsidRPr="0056782E" w:rsidRDefault="000B36C3" w:rsidP="000B36C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64" w:lineRule="auto"/>
                              <w:ind w:left="0" w:firstLine="36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</w:pPr>
                            <w:r w:rsidRPr="0056782E"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  <w:t>Uống đủ nước chín hằng ngày, hạn chế uống nước ngọt, không uống rượu , bia,…</w:t>
                            </w:r>
                          </w:p>
                          <w:p w:rsidR="0056782E" w:rsidRPr="0056782E" w:rsidRDefault="0056782E" w:rsidP="000B36C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64" w:lineRule="auto"/>
                              <w:ind w:left="0" w:firstLine="36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</w:pPr>
                            <w:r w:rsidRPr="0056782E"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  <w:t xml:space="preserve">Sử dụng </w:t>
                            </w:r>
                            <w:r w:rsidRPr="0056782E">
                              <w:rPr>
                                <w:rFonts w:ascii="Times New Roman" w:eastAsia="Times New Roman" w:hAnsi="Times New Roman" w:cs="Times New Roman"/>
                                <w:b/>
                                <w:sz w:val="38"/>
                                <w:szCs w:val="38"/>
                              </w:rPr>
                              <w:t>muối Iốt hợp lý</w:t>
                            </w:r>
                            <w:r w:rsidRPr="0056782E"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  <w:t xml:space="preserve"> trong chế biến thức ăn, nhưng không ăn mặn.</w:t>
                            </w:r>
                          </w:p>
                          <w:p w:rsidR="00A66896" w:rsidRDefault="0056782E" w:rsidP="00902638">
                            <w:pPr>
                              <w:shd w:val="clear" w:color="auto" w:fill="FFFFFF"/>
                              <w:tabs>
                                <w:tab w:val="left" w:pos="709"/>
                              </w:tabs>
                              <w:spacing w:after="0" w:line="264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</w:pPr>
                            <w:r w:rsidRPr="0056782E"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  <w:t xml:space="preserve">10. Thực hiện nếp sống năng động, hoạt động </w:t>
                            </w:r>
                            <w:r w:rsidRPr="0056782E">
                              <w:rPr>
                                <w:rFonts w:ascii="Times New Roman" w:eastAsia="Times New Roman" w:hAnsi="Times New Roman" w:cs="Times New Roman"/>
                                <w:b/>
                                <w:sz w:val="38"/>
                                <w:szCs w:val="38"/>
                              </w:rPr>
                              <w:t>thể dục</w:t>
                            </w:r>
                            <w:r w:rsidRPr="0056782E"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  <w:t xml:space="preserve"> đều đặn, duy trì cân nặng ở mức hợp lý.</w:t>
                            </w:r>
                          </w:p>
                          <w:p w:rsidR="00902638" w:rsidRPr="00902638" w:rsidRDefault="00902638" w:rsidP="00902638">
                            <w:pPr>
                              <w:shd w:val="clear" w:color="auto" w:fill="FFFFFF"/>
                              <w:tabs>
                                <w:tab w:val="left" w:pos="709"/>
                              </w:tabs>
                              <w:spacing w:after="0" w:line="264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</w:p>
                          <w:p w:rsidR="00A66896" w:rsidRDefault="0056782E" w:rsidP="00902638">
                            <w:pPr>
                              <w:shd w:val="clear" w:color="auto" w:fill="FFFFFF"/>
                              <w:spacing w:after="0" w:line="264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333333"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2736850" cy="2109655"/>
                                  <wp:effectExtent l="57150" t="38100" r="44450" b="23945"/>
                                  <wp:docPr id="1" name="Picture 1" descr="D:\BẢNG TIN TRƯƠNG\20210417_141533_101802_tre_tap_the_duc.max-800x80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BẢNG TIN TRƯƠNG\20210417_141533_101802_tre_tap_the_duc.max-800x80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6850" cy="2109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8100">
                                            <a:solidFill>
                                              <a:srgbClr val="6600CC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02638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02638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333333"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3473800" cy="2106295"/>
                                  <wp:effectExtent l="57150" t="38100" r="31400" b="27305"/>
                                  <wp:docPr id="2" name="Picture 2" descr="D:\BẢNG TIN TRƯƠNG\avatar1589899001354-1589899002220148652502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BẢNG TIN TRƯƠNG\avatar1589899001354-15898990022201486525025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73544" cy="2106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8100">
                                            <a:solidFill>
                                              <a:srgbClr val="FF0066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66896" w:rsidRPr="00A66896" w:rsidRDefault="00A66896" w:rsidP="00A66896">
                            <w:pPr>
                              <w:shd w:val="clear" w:color="auto" w:fill="FFFFFF"/>
                              <w:spacing w:after="0" w:line="264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40"/>
                                <w:szCs w:val="40"/>
                              </w:rPr>
                            </w:pPr>
                          </w:p>
                          <w:p w:rsidR="007239F7" w:rsidRPr="00A27A24" w:rsidRDefault="007239F7" w:rsidP="00A66896">
                            <w:pPr>
                              <w:spacing w:after="0" w:line="288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.15pt;margin-top:.2pt;width:541.4pt;height:71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" strokecolor="blue" strokeweight="6pt">
                <v:stroke r:id="rId7" o:title="" filltype="pattern"/>
                <v:textbox>
                  <w:txbxContent>
                    <w:p w:rsidR="00DD2DA8" w:rsidRPr="00DD2DA8" w:rsidRDefault="00A27A24" w:rsidP="00DD2DA8">
                      <w:pPr>
                        <w:shd w:val="clear" w:color="auto" w:fill="FFFFFF"/>
                        <w:spacing w:after="0" w:line="240" w:lineRule="auto"/>
                        <w:ind w:firstLine="720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bdr w:val="none" w:sz="0" w:space="0" w:color="auto" w:frame="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bdr w:val="none" w:sz="0" w:space="0" w:color="auto" w:frame="1"/>
                        </w:rPr>
                        <w:t xml:space="preserve">          </w:t>
                      </w:r>
                      <w:r w:rsidR="001D705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bdr w:val="none" w:sz="0" w:space="0" w:color="auto" w:frame="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bdr w:val="none" w:sz="0" w:space="0" w:color="auto" w:frame="1"/>
                        </w:rPr>
                        <w:t xml:space="preserve"> </w:t>
                      </w:r>
                    </w:p>
                    <w:p w:rsidR="007239F7" w:rsidRPr="0056782E" w:rsidRDefault="000B36C3" w:rsidP="00A27A24">
                      <w:pPr>
                        <w:shd w:val="clear" w:color="auto" w:fill="FFFFFF"/>
                        <w:spacing w:after="0" w:line="345" w:lineRule="atLeast"/>
                        <w:ind w:firstLine="720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3300"/>
                          <w:sz w:val="38"/>
                          <w:szCs w:val="38"/>
                          <w:bdr w:val="none" w:sz="0" w:space="0" w:color="auto" w:frame="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bdr w:val="none" w:sz="0" w:space="0" w:color="auto" w:frame="1"/>
                        </w:rPr>
                        <w:t xml:space="preserve">              </w:t>
                      </w:r>
                      <w:r w:rsidR="0090263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bdr w:val="none" w:sz="0" w:space="0" w:color="auto" w:frame="1"/>
                        </w:rPr>
                        <w:t xml:space="preserve"> </w:t>
                      </w:r>
                      <w:r w:rsidRPr="0056782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3300"/>
                          <w:sz w:val="38"/>
                          <w:szCs w:val="38"/>
                          <w:bdr w:val="none" w:sz="0" w:space="0" w:color="auto" w:frame="1"/>
                        </w:rPr>
                        <w:t>LỜI KHUYÊN ĂN UỐNG HỢP LÝ</w:t>
                      </w:r>
                    </w:p>
                    <w:p w:rsidR="007239F7" w:rsidRPr="008E714E" w:rsidRDefault="007239F7" w:rsidP="007239F7">
                      <w:pPr>
                        <w:shd w:val="clear" w:color="auto" w:fill="FFFFFF"/>
                        <w:spacing w:after="0" w:line="345" w:lineRule="atLeast"/>
                        <w:ind w:firstLine="720"/>
                        <w:jc w:val="center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bdr w:val="none" w:sz="0" w:space="0" w:color="auto" w:frame="1"/>
                        </w:rPr>
                      </w:pPr>
                    </w:p>
                    <w:p w:rsidR="00A66896" w:rsidRPr="0056782E" w:rsidRDefault="000B36C3" w:rsidP="000B36C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FFFFFF"/>
                        <w:tabs>
                          <w:tab w:val="left" w:pos="284"/>
                        </w:tabs>
                        <w:spacing w:after="0" w:line="264" w:lineRule="auto"/>
                        <w:ind w:left="0" w:firstLine="360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</w:pPr>
                      <w:r w:rsidRPr="0056782E"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  <w:t>Cho trẻ uống sữa mẹ ngay sau khi sinh và trong 6 tháng đầu. Cho trẻ ăn bổ sung hợp lý và tiếp tục cho cho uống sữa tới 18-24 tháng</w:t>
                      </w:r>
                      <w:r w:rsidR="00A66896" w:rsidRPr="0056782E"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  <w:t>.</w:t>
                      </w:r>
                    </w:p>
                    <w:p w:rsidR="008E714E" w:rsidRPr="0056782E" w:rsidRDefault="000B36C3" w:rsidP="000B36C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64" w:lineRule="auto"/>
                        <w:ind w:left="0" w:firstLine="360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</w:pPr>
                      <w:r w:rsidRPr="0056782E"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  <w:t>Phối hợp nhiều loại thực phẩm và thường xuyên thay đổi món.</w:t>
                      </w:r>
                    </w:p>
                    <w:p w:rsidR="000B36C3" w:rsidRPr="0056782E" w:rsidRDefault="000B36C3" w:rsidP="000B36C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64" w:lineRule="auto"/>
                        <w:ind w:left="0" w:firstLine="360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</w:pPr>
                      <w:r w:rsidRPr="0056782E"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  <w:t xml:space="preserve">Cho trẻ ăn thức ăn giàu đạm với tỉ lệ </w:t>
                      </w:r>
                      <w:r w:rsidRPr="0056782E">
                        <w:rPr>
                          <w:rFonts w:ascii="Times New Roman" w:eastAsia="Times New Roman" w:hAnsi="Times New Roman" w:cs="Times New Roman"/>
                          <w:b/>
                          <w:sz w:val="38"/>
                          <w:szCs w:val="38"/>
                        </w:rPr>
                        <w:t>cân đối</w:t>
                      </w:r>
                      <w:r w:rsidRPr="0056782E"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  <w:t xml:space="preserve"> giữa nguồn động và thực vật, nên tăng cường ăn cá.</w:t>
                      </w:r>
                    </w:p>
                    <w:p w:rsidR="000B36C3" w:rsidRPr="0056782E" w:rsidRDefault="000B36C3" w:rsidP="000B36C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64" w:lineRule="auto"/>
                        <w:ind w:left="0" w:firstLine="360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</w:pPr>
                      <w:r w:rsidRPr="0056782E"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  <w:t xml:space="preserve">Sử dụng chất béo ở mức </w:t>
                      </w:r>
                      <w:r w:rsidRPr="0056782E">
                        <w:rPr>
                          <w:rFonts w:ascii="Times New Roman" w:eastAsia="Times New Roman" w:hAnsi="Times New Roman" w:cs="Times New Roman"/>
                          <w:b/>
                          <w:sz w:val="38"/>
                          <w:szCs w:val="38"/>
                        </w:rPr>
                        <w:t>hợp lý</w:t>
                      </w:r>
                      <w:r w:rsidRPr="0056782E"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  <w:t>, chú ý phối hợp giữa dầu thực vật và mỡ động vật.</w:t>
                      </w:r>
                    </w:p>
                    <w:p w:rsidR="000B36C3" w:rsidRPr="0056782E" w:rsidRDefault="000B36C3" w:rsidP="000B36C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64" w:lineRule="auto"/>
                        <w:ind w:left="0" w:firstLine="360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</w:pPr>
                      <w:r w:rsidRPr="0056782E"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  <w:t xml:space="preserve">Sử dụng sữa và các sản phẩm sữa </w:t>
                      </w:r>
                      <w:r w:rsidRPr="0056782E">
                        <w:rPr>
                          <w:rFonts w:ascii="Times New Roman" w:eastAsia="Times New Roman" w:hAnsi="Times New Roman" w:cs="Times New Roman"/>
                          <w:b/>
                          <w:sz w:val="38"/>
                          <w:szCs w:val="38"/>
                        </w:rPr>
                        <w:t>phù hợp</w:t>
                      </w:r>
                      <w:r w:rsidRPr="0056782E"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  <w:t xml:space="preserve"> với mỗi lứa tuổi của trẻ.</w:t>
                      </w:r>
                    </w:p>
                    <w:p w:rsidR="000B36C3" w:rsidRPr="0056782E" w:rsidRDefault="000B36C3" w:rsidP="000B36C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64" w:lineRule="auto"/>
                        <w:ind w:left="0" w:firstLine="360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</w:pPr>
                      <w:r w:rsidRPr="0056782E"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  <w:t>Ăn nhiều loại rau, củ, quả hằng ngày.</w:t>
                      </w:r>
                    </w:p>
                    <w:p w:rsidR="000B36C3" w:rsidRPr="0056782E" w:rsidRDefault="000B36C3" w:rsidP="000B36C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64" w:lineRule="auto"/>
                        <w:ind w:left="0" w:firstLine="360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</w:pPr>
                      <w:r w:rsidRPr="0056782E"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  <w:t xml:space="preserve">Lựa chọn và sử dụng thức ăn, đồ uống đảm bảo </w:t>
                      </w:r>
                      <w:r w:rsidRPr="0056782E">
                        <w:rPr>
                          <w:rFonts w:ascii="Times New Roman" w:eastAsia="Times New Roman" w:hAnsi="Times New Roman" w:cs="Times New Roman"/>
                          <w:b/>
                          <w:sz w:val="38"/>
                          <w:szCs w:val="38"/>
                        </w:rPr>
                        <w:t>vệ sinh an toàn thực phẩm</w:t>
                      </w:r>
                      <w:r w:rsidRPr="0056782E"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  <w:t>. Dùng nguồn nước sạch để chế biến thức ăn.</w:t>
                      </w:r>
                    </w:p>
                    <w:p w:rsidR="000B36C3" w:rsidRPr="0056782E" w:rsidRDefault="000B36C3" w:rsidP="000B36C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64" w:lineRule="auto"/>
                        <w:ind w:left="0" w:firstLine="360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</w:pPr>
                      <w:r w:rsidRPr="0056782E"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  <w:t>Uống đủ nước chín hằng ngày, hạn chế uống nước ngọt, không uống rượu , bia,…</w:t>
                      </w:r>
                    </w:p>
                    <w:p w:rsidR="0056782E" w:rsidRPr="0056782E" w:rsidRDefault="0056782E" w:rsidP="000B36C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64" w:lineRule="auto"/>
                        <w:ind w:left="0" w:firstLine="360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</w:pPr>
                      <w:r w:rsidRPr="0056782E"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  <w:t xml:space="preserve">Sử dụng </w:t>
                      </w:r>
                      <w:r w:rsidRPr="0056782E">
                        <w:rPr>
                          <w:rFonts w:ascii="Times New Roman" w:eastAsia="Times New Roman" w:hAnsi="Times New Roman" w:cs="Times New Roman"/>
                          <w:b/>
                          <w:sz w:val="38"/>
                          <w:szCs w:val="38"/>
                        </w:rPr>
                        <w:t>muối Iốt hợp lý</w:t>
                      </w:r>
                      <w:r w:rsidRPr="0056782E"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  <w:t xml:space="preserve"> trong chế biến thức ăn, nhưng không ăn mặn.</w:t>
                      </w:r>
                    </w:p>
                    <w:p w:rsidR="00A66896" w:rsidRDefault="0056782E" w:rsidP="00902638">
                      <w:pPr>
                        <w:shd w:val="clear" w:color="auto" w:fill="FFFFFF"/>
                        <w:tabs>
                          <w:tab w:val="left" w:pos="709"/>
                        </w:tabs>
                        <w:spacing w:after="0" w:line="264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</w:pPr>
                      <w:r w:rsidRPr="0056782E"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  <w:t xml:space="preserve">10. Thực hiện nếp sống năng động, hoạt động </w:t>
                      </w:r>
                      <w:r w:rsidRPr="0056782E">
                        <w:rPr>
                          <w:rFonts w:ascii="Times New Roman" w:eastAsia="Times New Roman" w:hAnsi="Times New Roman" w:cs="Times New Roman"/>
                          <w:b/>
                          <w:sz w:val="38"/>
                          <w:szCs w:val="38"/>
                        </w:rPr>
                        <w:t>thể dục</w:t>
                      </w:r>
                      <w:r w:rsidRPr="0056782E"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  <w:t xml:space="preserve"> đều đặn, duy trì cân nặng ở mức hợp lý.</w:t>
                      </w:r>
                    </w:p>
                    <w:p w:rsidR="00902638" w:rsidRPr="00902638" w:rsidRDefault="00902638" w:rsidP="00902638">
                      <w:pPr>
                        <w:shd w:val="clear" w:color="auto" w:fill="FFFFFF"/>
                        <w:tabs>
                          <w:tab w:val="left" w:pos="709"/>
                        </w:tabs>
                        <w:spacing w:after="0" w:line="264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333333"/>
                          <w:sz w:val="16"/>
                          <w:szCs w:val="16"/>
                        </w:rPr>
                      </w:pPr>
                    </w:p>
                    <w:p w:rsidR="00A66896" w:rsidRDefault="0056782E" w:rsidP="00902638">
                      <w:pPr>
                        <w:shd w:val="clear" w:color="auto" w:fill="FFFFFF"/>
                        <w:spacing w:after="0" w:line="264" w:lineRule="auto"/>
                        <w:jc w:val="center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333333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color w:val="333333"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2736850" cy="2109655"/>
                            <wp:effectExtent l="57150" t="38100" r="44450" b="23945"/>
                            <wp:docPr id="1" name="Picture 1" descr="D:\BẢNG TIN TRƯƠNG\20210417_141533_101802_tre_tap_the_duc.max-800x80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BẢNG TIN TRƯƠNG\20210417_141533_101802_tre_tap_the_duc.max-800x80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6850" cy="2109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6600CC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02638">
                        <w:rPr>
                          <w:rFonts w:ascii="Times New Roman" w:eastAsia="Times New Roman" w:hAnsi="Times New Roman" w:cs="Times New Roman"/>
                          <w:color w:val="333333"/>
                          <w:sz w:val="40"/>
                          <w:szCs w:val="40"/>
                        </w:rPr>
                        <w:t xml:space="preserve"> </w:t>
                      </w:r>
                      <w:r w:rsidR="00902638">
                        <w:rPr>
                          <w:rFonts w:ascii="Times New Roman" w:eastAsia="Times New Roman" w:hAnsi="Times New Roman" w:cs="Times New Roman"/>
                          <w:noProof/>
                          <w:color w:val="333333"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3473800" cy="2106295"/>
                            <wp:effectExtent l="57150" t="38100" r="31400" b="27305"/>
                            <wp:docPr id="2" name="Picture 2" descr="D:\BẢNG TIN TRƯƠNG\avatar1589899001354-15898990022201486525025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BẢNG TIN TRƯƠNG\avatar1589899001354-15898990022201486525025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73544" cy="2106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FF0066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66896" w:rsidRPr="00A66896" w:rsidRDefault="00A66896" w:rsidP="00A66896">
                      <w:pPr>
                        <w:shd w:val="clear" w:color="auto" w:fill="FFFFFF"/>
                        <w:spacing w:after="0" w:line="264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333333"/>
                          <w:sz w:val="40"/>
                          <w:szCs w:val="40"/>
                        </w:rPr>
                      </w:pPr>
                    </w:p>
                    <w:p w:rsidR="007239F7" w:rsidRPr="00A27A24" w:rsidRDefault="007239F7" w:rsidP="00A66896">
                      <w:pPr>
                        <w:spacing w:after="0" w:line="288" w:lineRule="auto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883FEB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6350</wp:posOffset>
                </wp:positionV>
                <wp:extent cx="772795" cy="0"/>
                <wp:effectExtent l="11430" t="9525" r="635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8618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40.15pt;margin-top:.5pt;width:60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8z2HQIAADo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"/>
            </w:pict>
          </mc:Fallback>
        </mc:AlternateContent>
      </w: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925700" w:rsidRPr="00C40CF0" w:rsidRDefault="00925700">
      <w:pPr>
        <w:rPr>
          <w:rFonts w:ascii="Times New Roman" w:hAnsi="Times New Roman" w:cs="Times New Roman"/>
          <w:sz w:val="40"/>
          <w:szCs w:val="40"/>
        </w:rPr>
      </w:pPr>
    </w:p>
    <w:sectPr w:rsidR="00925700" w:rsidRPr="00C40CF0" w:rsidSect="00C40CF0">
      <w:pgSz w:w="12240" w:h="15840"/>
      <w:pgMar w:top="630" w:right="63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738B4"/>
    <w:multiLevelType w:val="hybridMultilevel"/>
    <w:tmpl w:val="2ADC9714"/>
    <w:lvl w:ilvl="0" w:tplc="5712A2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B31C3"/>
    <w:multiLevelType w:val="hybridMultilevel"/>
    <w:tmpl w:val="3F88AFD8"/>
    <w:lvl w:ilvl="0" w:tplc="5164BF88">
      <w:start w:val="1"/>
      <w:numFmt w:val="decimal"/>
      <w:lvlText w:val="%1."/>
      <w:lvlJc w:val="left"/>
      <w:pPr>
        <w:ind w:left="744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>
    <w:nsid w:val="52F37170"/>
    <w:multiLevelType w:val="hybridMultilevel"/>
    <w:tmpl w:val="B2C022D6"/>
    <w:lvl w:ilvl="0" w:tplc="8DDE11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0122BBA"/>
    <w:multiLevelType w:val="hybridMultilevel"/>
    <w:tmpl w:val="74661138"/>
    <w:lvl w:ilvl="0" w:tplc="AE28AD9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C366BFA"/>
    <w:multiLevelType w:val="hybridMultilevel"/>
    <w:tmpl w:val="58D6A0F6"/>
    <w:lvl w:ilvl="0" w:tplc="6C2EB5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F0"/>
    <w:rsid w:val="000B36C3"/>
    <w:rsid w:val="001D705A"/>
    <w:rsid w:val="003C68D1"/>
    <w:rsid w:val="00455BD4"/>
    <w:rsid w:val="004E6885"/>
    <w:rsid w:val="0056782E"/>
    <w:rsid w:val="006C1125"/>
    <w:rsid w:val="006F2A1B"/>
    <w:rsid w:val="007239F7"/>
    <w:rsid w:val="00883FEB"/>
    <w:rsid w:val="008E714E"/>
    <w:rsid w:val="00902638"/>
    <w:rsid w:val="00925700"/>
    <w:rsid w:val="009E036F"/>
    <w:rsid w:val="00A27A24"/>
    <w:rsid w:val="00A66896"/>
    <w:rsid w:val="00A840FB"/>
    <w:rsid w:val="00AF34C7"/>
    <w:rsid w:val="00BA281D"/>
    <w:rsid w:val="00C368A2"/>
    <w:rsid w:val="00C40CF0"/>
    <w:rsid w:val="00D64B1D"/>
    <w:rsid w:val="00DD2DA8"/>
    <w:rsid w:val="00DD5498"/>
    <w:rsid w:val="00DD5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blue"/>
    </o:shapedefaults>
    <o:shapelayout v:ext="edit">
      <o:idmap v:ext="edit" data="1"/>
    </o:shapelayout>
  </w:shapeDefaults>
  <w:decimalSymbol w:val="."/>
  <w:listSeparator w:val=","/>
  <w15:docId w15:val="{10598079-BC88-455E-990A-0E9F025F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0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0CF0"/>
    <w:rPr>
      <w:b/>
      <w:bCs/>
    </w:rPr>
  </w:style>
  <w:style w:type="character" w:styleId="Emphasis">
    <w:name w:val="Emphasis"/>
    <w:basedOn w:val="DefaultParagraphFont"/>
    <w:uiPriority w:val="20"/>
    <w:qFormat/>
    <w:rsid w:val="00C40CF0"/>
    <w:rPr>
      <w:i/>
      <w:iCs/>
    </w:rPr>
  </w:style>
  <w:style w:type="paragraph" w:customStyle="1" w:styleId="wp-caption-text">
    <w:name w:val="wp-caption-text"/>
    <w:basedOn w:val="Normal"/>
    <w:rsid w:val="00C40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0CF0"/>
  </w:style>
  <w:style w:type="paragraph" w:styleId="BalloonText">
    <w:name w:val="Balloon Text"/>
    <w:basedOn w:val="Normal"/>
    <w:link w:val="BalloonTextChar"/>
    <w:uiPriority w:val="99"/>
    <w:semiHidden/>
    <w:unhideWhenUsed/>
    <w:rsid w:val="00C4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C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4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Administrator</cp:lastModifiedBy>
  <cp:revision>2</cp:revision>
  <dcterms:created xsi:type="dcterms:W3CDTF">2021-09-21T10:00:00Z</dcterms:created>
  <dcterms:modified xsi:type="dcterms:W3CDTF">2021-09-21T10:00:00Z</dcterms:modified>
</cp:coreProperties>
</file>